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500B9" w14:textId="77777777" w:rsidR="0035442E" w:rsidRDefault="0035442E" w:rsidP="007E4D44">
      <w:pPr>
        <w:pStyle w:val="testoazienda"/>
        <w:spacing w:after="150" w:line="270" w:lineRule="atLeast"/>
        <w:rPr>
          <w:rFonts w:ascii="Verdana" w:hAnsi="Verdana"/>
          <w:b/>
          <w:iCs/>
          <w:sz w:val="28"/>
          <w:szCs w:val="28"/>
          <w:shd w:val="clear" w:color="auto" w:fill="FFFFFF"/>
        </w:rPr>
      </w:pPr>
    </w:p>
    <w:p w14:paraId="0CC99991" w14:textId="77777777" w:rsidR="007E4D44" w:rsidRDefault="007E4D44" w:rsidP="007E4D44">
      <w:pPr>
        <w:pStyle w:val="testoazienda"/>
        <w:spacing w:after="150" w:line="270" w:lineRule="atLeast"/>
        <w:rPr>
          <w:rFonts w:ascii="Verdana" w:hAnsi="Verdana"/>
          <w:b/>
          <w:iCs/>
          <w:sz w:val="28"/>
          <w:szCs w:val="28"/>
          <w:shd w:val="clear" w:color="auto" w:fill="FFFFFF"/>
        </w:rPr>
      </w:pPr>
      <w:r w:rsidRPr="004F7188">
        <w:rPr>
          <w:rFonts w:ascii="Verdana" w:hAnsi="Verdana"/>
          <w:b/>
          <w:iCs/>
          <w:sz w:val="28"/>
          <w:szCs w:val="28"/>
          <w:shd w:val="clear" w:color="auto" w:fill="FFFFFF"/>
        </w:rPr>
        <w:t xml:space="preserve">UMANA, </w:t>
      </w:r>
      <w:r w:rsidR="00724F8A">
        <w:rPr>
          <w:rFonts w:ascii="Verdana" w:hAnsi="Verdana"/>
          <w:b/>
          <w:iCs/>
          <w:sz w:val="28"/>
          <w:szCs w:val="28"/>
          <w:shd w:val="clear" w:color="auto" w:fill="FFFFFF"/>
        </w:rPr>
        <w:t>FIDUCIA AL LAVORO</w:t>
      </w:r>
    </w:p>
    <w:p w14:paraId="2D1519C8" w14:textId="77777777" w:rsidR="00255AC6" w:rsidRDefault="00255AC6" w:rsidP="007E4D44">
      <w:pPr>
        <w:pStyle w:val="testoazienda"/>
        <w:spacing w:after="150" w:line="270" w:lineRule="atLeast"/>
        <w:rPr>
          <w:rFonts w:ascii="Verdana" w:hAnsi="Verdana"/>
          <w:b/>
          <w:iCs/>
          <w:sz w:val="28"/>
          <w:szCs w:val="28"/>
          <w:shd w:val="clear" w:color="auto" w:fill="FFFFFF"/>
        </w:rPr>
      </w:pPr>
    </w:p>
    <w:p w14:paraId="1D8AD9C9" w14:textId="6BF0555C" w:rsidR="001E6C00" w:rsidRPr="00255AC6" w:rsidRDefault="00255AC6" w:rsidP="00E602DD">
      <w:pPr>
        <w:rPr>
          <w:shd w:val="clear" w:color="auto" w:fill="FDFDFC"/>
        </w:rPr>
      </w:pPr>
      <w:r w:rsidRPr="00B65543">
        <w:rPr>
          <w:shd w:val="clear" w:color="auto" w:fill="FDFDFC"/>
        </w:rPr>
        <w:t xml:space="preserve">Umana è </w:t>
      </w:r>
      <w:r w:rsidR="009F53A6">
        <w:rPr>
          <w:shd w:val="clear" w:color="auto" w:fill="FDFDFC"/>
        </w:rPr>
        <w:t xml:space="preserve">una </w:t>
      </w:r>
      <w:r w:rsidRPr="00B65543">
        <w:rPr>
          <w:shd w:val="clear" w:color="auto" w:fill="FDFDFC"/>
        </w:rPr>
        <w:t xml:space="preserve">Agenzia per il Lavoro “generalista” autorizzata dal Ministero del Lavoro. Conta </w:t>
      </w:r>
      <w:r w:rsidR="004D26FE">
        <w:rPr>
          <w:shd w:val="clear" w:color="auto" w:fill="FDFDFC"/>
        </w:rPr>
        <w:t>149</w:t>
      </w:r>
      <w:r w:rsidRPr="00B65543">
        <w:rPr>
          <w:shd w:val="clear" w:color="auto" w:fill="FDFDFC"/>
        </w:rPr>
        <w:t xml:space="preserve"> filiali sul territorio nazionale e </w:t>
      </w:r>
      <w:r w:rsidR="00F72B79">
        <w:rPr>
          <w:shd w:val="clear" w:color="auto" w:fill="FDFDFC"/>
        </w:rPr>
        <w:t xml:space="preserve">oltre </w:t>
      </w:r>
      <w:r w:rsidR="004D26FE">
        <w:rPr>
          <w:shd w:val="clear" w:color="auto" w:fill="FDFDFC"/>
        </w:rPr>
        <w:t>1500</w:t>
      </w:r>
      <w:r w:rsidRPr="00B65543">
        <w:rPr>
          <w:shd w:val="clear" w:color="auto" w:fill="FDFDFC"/>
        </w:rPr>
        <w:t xml:space="preserve"> persone dedicate ai servizi per il lavoro. Impiega mediamente </w:t>
      </w:r>
      <w:r w:rsidR="004D26FE">
        <w:rPr>
          <w:shd w:val="clear" w:color="auto" w:fill="FDFDFC"/>
        </w:rPr>
        <w:t>30</w:t>
      </w:r>
      <w:r w:rsidRPr="00B65543">
        <w:rPr>
          <w:shd w:val="clear" w:color="auto" w:fill="FDFDFC"/>
        </w:rPr>
        <w:t xml:space="preserve"> mila lavoratori ogni giorno</w:t>
      </w:r>
      <w:r w:rsidR="004D26FE">
        <w:rPr>
          <w:shd w:val="clear" w:color="auto" w:fill="FDFDFC"/>
        </w:rPr>
        <w:t xml:space="preserve">. </w:t>
      </w:r>
      <w:r w:rsidRPr="00B65543">
        <w:rPr>
          <w:shd w:val="clear" w:color="auto" w:fill="FDFDFC"/>
        </w:rPr>
        <w:t xml:space="preserve"> </w:t>
      </w:r>
    </w:p>
    <w:p w14:paraId="72D1BC79" w14:textId="77777777" w:rsidR="003E7FEA" w:rsidRPr="003E7FEA" w:rsidRDefault="003E7FEA" w:rsidP="00E602DD"/>
    <w:p w14:paraId="6FFC9E03" w14:textId="11E2B604" w:rsidR="00105BDA" w:rsidRDefault="007E4D44" w:rsidP="00E602DD">
      <w:r w:rsidRPr="004F6C13">
        <w:t>Da</w:t>
      </w:r>
      <w:r w:rsidR="00724F8A">
        <w:t>l 199</w:t>
      </w:r>
      <w:r w:rsidR="00E602DD">
        <w:t>8</w:t>
      </w:r>
      <w:r w:rsidR="00724F8A">
        <w:t xml:space="preserve"> </w:t>
      </w:r>
      <w:r>
        <w:t xml:space="preserve">Umana </w:t>
      </w:r>
      <w:r w:rsidRPr="004F6C13">
        <w:t>accompagna lo sviluppo della realtà imprenditor</w:t>
      </w:r>
      <w:r>
        <w:t xml:space="preserve">iale italiana e multinazionale. </w:t>
      </w:r>
      <w:r w:rsidRPr="004F6C13">
        <w:t xml:space="preserve">Un lungo percorso al </w:t>
      </w:r>
      <w:r>
        <w:t>fi</w:t>
      </w:r>
      <w:r w:rsidRPr="004F6C13">
        <w:softHyphen/>
        <w:t>anco delle aziende, condividendone i valori, rispondendo alle loro esigenze, individuando, e</w:t>
      </w:r>
      <w:r>
        <w:t xml:space="preserve"> </w:t>
      </w:r>
      <w:r w:rsidRPr="004F6C13">
        <w:t>possibilmente anticipando, le loro necessità.</w:t>
      </w:r>
      <w:r w:rsidR="005063C9">
        <w:t xml:space="preserve"> </w:t>
      </w:r>
    </w:p>
    <w:p w14:paraId="7C4B31AB" w14:textId="77777777" w:rsidR="005063C9" w:rsidRDefault="005063C9" w:rsidP="00E602DD"/>
    <w:p w14:paraId="6BBD695A" w14:textId="77777777" w:rsidR="007E4D44" w:rsidRDefault="005063C9" w:rsidP="00E602DD">
      <w:r w:rsidRPr="004F6C13">
        <w:t>U</w:t>
      </w:r>
      <w:r>
        <w:t>man</w:t>
      </w:r>
      <w:r w:rsidR="00F07A1F">
        <w:t>a</w:t>
      </w:r>
      <w:r>
        <w:t xml:space="preserve"> offre un </w:t>
      </w:r>
      <w:r w:rsidRPr="004F6C13">
        <w:t xml:space="preserve">servizio in continua evoluzione </w:t>
      </w:r>
      <w:r>
        <w:t xml:space="preserve">con una </w:t>
      </w:r>
      <w:r w:rsidR="007E4D44" w:rsidRPr="004F6C13">
        <w:t>visione del lavoro in cui è possibile coniugare efficacemente le esigenze di flessibilità delle imprese con le neces</w:t>
      </w:r>
      <w:r w:rsidR="007E4D44">
        <w:t>sarie garanzie per i lavoratori</w:t>
      </w:r>
      <w:r w:rsidR="007E4D44" w:rsidRPr="004F6C13">
        <w:t xml:space="preserve"> attraverso </w:t>
      </w:r>
      <w:r w:rsidR="007E4D44">
        <w:t>un sistema organico di soluzioni personalizzate dall’alto valore aggiunto:</w:t>
      </w:r>
      <w:r>
        <w:t xml:space="preserve"> </w:t>
      </w:r>
      <w:r w:rsidR="007E4D44">
        <w:t>somministrazione di lavoro a tempo determinato, staff leasing, intermediazione, ricerca e selezione, outplacement, formazione e Politiche Attive del Lavoro.</w:t>
      </w:r>
    </w:p>
    <w:p w14:paraId="5C7F81D4" w14:textId="77777777" w:rsidR="007E4D44" w:rsidRDefault="007E4D44" w:rsidP="00E602DD"/>
    <w:p w14:paraId="22A47DA8" w14:textId="6E5F7F67" w:rsidR="007E4D44" w:rsidRDefault="007E4D44" w:rsidP="00E602DD">
      <w:r w:rsidRPr="0037667F">
        <w:t xml:space="preserve">Umana ha dato vita ad </w:t>
      </w:r>
      <w:r>
        <w:t xml:space="preserve">alcune </w:t>
      </w:r>
      <w:r w:rsidRPr="0037667F">
        <w:t>Aree Specialistiche organizzando al meglio la gestione di alcuni settori professionali senza però trascurare la consueta attività, generalmente dedicata all’universo delle imprese.</w:t>
      </w:r>
      <w:r>
        <w:t xml:space="preserve"> </w:t>
      </w:r>
      <w:r w:rsidRPr="0037667F">
        <w:t xml:space="preserve">Gli interventi in queste Aree si concentrano negli ambiti dei Servizi alla persona, della Sanità pubblica e privata, della Pubblica Amministrazione, dell’Information &amp; </w:t>
      </w:r>
      <w:proofErr w:type="spellStart"/>
      <w:r w:rsidRPr="0037667F">
        <w:t>Communication</w:t>
      </w:r>
      <w:proofErr w:type="spellEnd"/>
      <w:r w:rsidRPr="0037667F">
        <w:t xml:space="preserve"> Technology, </w:t>
      </w:r>
      <w:r w:rsidR="008C0A0D">
        <w:t xml:space="preserve">del Collocamento mirato lavoratori disabili, </w:t>
      </w:r>
      <w:r w:rsidRPr="0037667F">
        <w:t xml:space="preserve">delle </w:t>
      </w:r>
      <w:r>
        <w:t>Energie R</w:t>
      </w:r>
      <w:r w:rsidRPr="0037667F">
        <w:t xml:space="preserve">innovabili, dell’Agricoltura e Agroalimentare, </w:t>
      </w:r>
      <w:r w:rsidR="008C0A0D">
        <w:t xml:space="preserve">della GDO, </w:t>
      </w:r>
      <w:r w:rsidRPr="0037667F">
        <w:t>della Moda</w:t>
      </w:r>
      <w:r>
        <w:t xml:space="preserve"> e del </w:t>
      </w:r>
      <w:r w:rsidR="008C0A0D">
        <w:t>L</w:t>
      </w:r>
      <w:r>
        <w:t>usso</w:t>
      </w:r>
      <w:r w:rsidRPr="0037667F">
        <w:t xml:space="preserve">, </w:t>
      </w:r>
      <w:r w:rsidR="008C0A0D">
        <w:t xml:space="preserve">della Logistica e trasporti, </w:t>
      </w:r>
      <w:r w:rsidRPr="0037667F">
        <w:t xml:space="preserve">del Turismo e </w:t>
      </w:r>
      <w:r>
        <w:t>d</w:t>
      </w:r>
      <w:r w:rsidRPr="0037667F">
        <w:t>ella Ristorazione</w:t>
      </w:r>
      <w:r w:rsidR="008C0A0D">
        <w:t>, dell’Orientamento al lavoro</w:t>
      </w:r>
      <w:r w:rsidRPr="0037667F">
        <w:t>.</w:t>
      </w:r>
    </w:p>
    <w:p w14:paraId="7E696832" w14:textId="77777777" w:rsidR="009E19A4" w:rsidRDefault="009E19A4" w:rsidP="007E4D44"/>
    <w:p w14:paraId="2154DE23" w14:textId="4B9AA608" w:rsidR="00105BDA" w:rsidRDefault="00105BDA" w:rsidP="00105BDA">
      <w:r>
        <w:t>Da oltre vent</w:t>
      </w:r>
      <w:r w:rsidR="004D26FE">
        <w:t>icinque a</w:t>
      </w:r>
      <w:r>
        <w:t xml:space="preserve">nni nutriamo tutti i giorni la fiducia che le imprese ripongono su di noi, affiancandole nel loro percorso di sviluppo e sostenendo le loro scelte. Abbiamo fiducia nel lavoro, nelle persone e nell’impresa che rappresentano il nostro patrimonio, la nostra ricchezza. Diamo fiducia al lavoro perché è il principale motore della crescita sociale ed economica del nostro Paese e delle comunità che lo animano. </w:t>
      </w:r>
    </w:p>
    <w:p w14:paraId="2CCF43BF" w14:textId="77777777" w:rsidR="003E7FEA" w:rsidRDefault="003E7FEA" w:rsidP="007E4D44"/>
    <w:p w14:paraId="2666BA59" w14:textId="77777777" w:rsidR="003E7FEA" w:rsidRDefault="003E7FEA" w:rsidP="007E4D44"/>
    <w:p w14:paraId="193E1458" w14:textId="77777777" w:rsidR="003E7FEA" w:rsidRDefault="003E7FEA" w:rsidP="007E4D44"/>
    <w:p w14:paraId="5CD5FC4D" w14:textId="77777777" w:rsidR="007E4D44" w:rsidRDefault="007E4D44" w:rsidP="007E4D44">
      <w:r>
        <w:t>Area Comunicazione Umana</w:t>
      </w:r>
    </w:p>
    <w:p w14:paraId="183D0219" w14:textId="77777777" w:rsidR="005D79BB" w:rsidRPr="005D79BB" w:rsidRDefault="005D79BB" w:rsidP="007829FD">
      <w:pPr>
        <w:autoSpaceDE w:val="0"/>
        <w:autoSpaceDN w:val="0"/>
        <w:adjustRightInd w:val="0"/>
        <w:jc w:val="both"/>
        <w:rPr>
          <w:rFonts w:ascii="Verdana" w:hAnsi="Verdana" w:cs="Roboto-Light"/>
          <w:color w:val="1D1D1B"/>
        </w:rPr>
      </w:pPr>
    </w:p>
    <w:p w14:paraId="778630AD" w14:textId="77777777" w:rsidR="00E325F0" w:rsidRPr="00E325F0" w:rsidRDefault="00E325F0" w:rsidP="007829FD">
      <w:pPr>
        <w:shd w:val="clear" w:color="auto" w:fill="FFFFFF"/>
        <w:spacing w:line="360" w:lineRule="atLeast"/>
        <w:jc w:val="both"/>
        <w:rPr>
          <w:rFonts w:eastAsia="Times New Roman" w:cs="Helvetica"/>
          <w:lang w:eastAsia="it-IT"/>
        </w:rPr>
      </w:pPr>
    </w:p>
    <w:p w14:paraId="72065481" w14:textId="77777777" w:rsidR="00E325F0" w:rsidRDefault="00E325F0" w:rsidP="004B6E6F">
      <w:pPr>
        <w:pStyle w:val="testoazienda"/>
        <w:spacing w:before="0" w:beforeAutospacing="0" w:after="0" w:afterAutospacing="0"/>
        <w:jc w:val="both"/>
        <w:rPr>
          <w:rFonts w:ascii="Calibri" w:hAnsi="Calibri"/>
          <w:iCs/>
          <w:sz w:val="22"/>
          <w:szCs w:val="22"/>
        </w:rPr>
      </w:pPr>
    </w:p>
    <w:p w14:paraId="77E4DC36" w14:textId="77777777" w:rsidR="004B6E6F" w:rsidRDefault="004B6E6F" w:rsidP="009E0F67">
      <w:pPr>
        <w:pStyle w:val="testoazienda"/>
        <w:spacing w:before="0" w:beforeAutospacing="0" w:after="0" w:afterAutospacing="0"/>
        <w:rPr>
          <w:rFonts w:ascii="Calibri" w:hAnsi="Calibri"/>
          <w:iCs/>
          <w:sz w:val="22"/>
          <w:szCs w:val="22"/>
        </w:rPr>
      </w:pPr>
    </w:p>
    <w:p w14:paraId="21E0ED7E" w14:textId="77777777" w:rsidR="009E0F67" w:rsidRPr="009E0F67" w:rsidRDefault="009E0F67" w:rsidP="009E0F67">
      <w:r w:rsidRPr="009E0F67">
        <w:rPr>
          <w:iCs/>
        </w:rPr>
        <w:t> </w:t>
      </w:r>
      <w:r w:rsidRPr="009E0F67">
        <w:rPr>
          <w:b/>
          <w:bCs/>
          <w:iCs/>
          <w:color w:val="000000"/>
          <w:shd w:val="clear" w:color="auto" w:fill="FFFFFF"/>
        </w:rPr>
        <w:t> </w:t>
      </w:r>
    </w:p>
    <w:p w14:paraId="4D03C793" w14:textId="77777777" w:rsidR="009E0F67" w:rsidRPr="009E0F67" w:rsidRDefault="009E0F67" w:rsidP="009E0F67">
      <w:r w:rsidRPr="009E0F67">
        <w:rPr>
          <w:iCs/>
          <w:color w:val="000000"/>
          <w:shd w:val="clear" w:color="auto" w:fill="FFFFFF"/>
        </w:rPr>
        <w:t> </w:t>
      </w:r>
    </w:p>
    <w:p w14:paraId="250C3336" w14:textId="77777777" w:rsidR="00DB7C6C" w:rsidRPr="009E0F67" w:rsidRDefault="00DB7C6C" w:rsidP="009E0F67"/>
    <w:sectPr w:rsidR="00DB7C6C" w:rsidRPr="009E0F67" w:rsidSect="00F024FA">
      <w:headerReference w:type="default" r:id="rId7"/>
      <w:pgSz w:w="11906" w:h="16838"/>
      <w:pgMar w:top="1417" w:right="1134" w:bottom="1134" w:left="1134" w:header="1644" w:footer="39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95206" w14:textId="77777777" w:rsidR="00F024FA" w:rsidRDefault="00F024FA" w:rsidP="009E0F67">
      <w:r>
        <w:separator/>
      </w:r>
    </w:p>
  </w:endnote>
  <w:endnote w:type="continuationSeparator" w:id="0">
    <w:p w14:paraId="696F710C" w14:textId="77777777" w:rsidR="00F024FA" w:rsidRDefault="00F024FA" w:rsidP="009E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8833E" w14:textId="77777777" w:rsidR="00F024FA" w:rsidRDefault="00F024FA" w:rsidP="009E0F67">
      <w:r>
        <w:separator/>
      </w:r>
    </w:p>
  </w:footnote>
  <w:footnote w:type="continuationSeparator" w:id="0">
    <w:p w14:paraId="0417D5B5" w14:textId="77777777" w:rsidR="00F024FA" w:rsidRDefault="00F024FA" w:rsidP="009E0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C922D" w14:textId="77777777" w:rsidR="009E0F67" w:rsidRDefault="009E0F6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F06012D" wp14:editId="1467D99E">
          <wp:simplePos x="0" y="0"/>
          <wp:positionH relativeFrom="page">
            <wp:posOffset>0</wp:posOffset>
          </wp:positionH>
          <wp:positionV relativeFrom="page">
            <wp:align>top</wp:align>
          </wp:positionV>
          <wp:extent cx="7556400" cy="10677600"/>
          <wp:effectExtent l="0" t="0" r="6985" b="0"/>
          <wp:wrapNone/>
          <wp:docPr id="1" name="Immagine 1" descr="C:\Users\nicolo.novello\Documents\cartaIntestata012015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o.novello\Documents\cartaIntestata012015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1067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D082A5" w14:textId="77777777" w:rsidR="009E0F67" w:rsidRDefault="009E0F6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F67"/>
    <w:rsid w:val="00092E19"/>
    <w:rsid w:val="000A5A96"/>
    <w:rsid w:val="000E60C3"/>
    <w:rsid w:val="00105BDA"/>
    <w:rsid w:val="00117507"/>
    <w:rsid w:val="00120FB6"/>
    <w:rsid w:val="00150AA8"/>
    <w:rsid w:val="00160B6E"/>
    <w:rsid w:val="0019128E"/>
    <w:rsid w:val="001D7547"/>
    <w:rsid w:val="001E6C00"/>
    <w:rsid w:val="002275F3"/>
    <w:rsid w:val="00255AC6"/>
    <w:rsid w:val="00270438"/>
    <w:rsid w:val="00291E84"/>
    <w:rsid w:val="002A5469"/>
    <w:rsid w:val="002E6A32"/>
    <w:rsid w:val="0035442E"/>
    <w:rsid w:val="003942A2"/>
    <w:rsid w:val="003A03D6"/>
    <w:rsid w:val="003C5ADC"/>
    <w:rsid w:val="003D4F00"/>
    <w:rsid w:val="003E7FEA"/>
    <w:rsid w:val="0042456A"/>
    <w:rsid w:val="004A16EF"/>
    <w:rsid w:val="004B6E6F"/>
    <w:rsid w:val="004D26FE"/>
    <w:rsid w:val="004F7188"/>
    <w:rsid w:val="005063C9"/>
    <w:rsid w:val="005072E9"/>
    <w:rsid w:val="0052326C"/>
    <w:rsid w:val="00581F82"/>
    <w:rsid w:val="00587CA2"/>
    <w:rsid w:val="005A673B"/>
    <w:rsid w:val="005D79BB"/>
    <w:rsid w:val="005E7FDD"/>
    <w:rsid w:val="0060282D"/>
    <w:rsid w:val="006758F1"/>
    <w:rsid w:val="006B1C6C"/>
    <w:rsid w:val="006F0060"/>
    <w:rsid w:val="006F1D84"/>
    <w:rsid w:val="007000B9"/>
    <w:rsid w:val="00724F8A"/>
    <w:rsid w:val="007829FD"/>
    <w:rsid w:val="00783DC8"/>
    <w:rsid w:val="007D0DC2"/>
    <w:rsid w:val="007D4DDE"/>
    <w:rsid w:val="007E2176"/>
    <w:rsid w:val="007E4D44"/>
    <w:rsid w:val="007F4D43"/>
    <w:rsid w:val="008C0A0D"/>
    <w:rsid w:val="008F1C51"/>
    <w:rsid w:val="009610F3"/>
    <w:rsid w:val="009E0F67"/>
    <w:rsid w:val="009E19A4"/>
    <w:rsid w:val="009F53A6"/>
    <w:rsid w:val="00A6085D"/>
    <w:rsid w:val="00AB13AD"/>
    <w:rsid w:val="00AC6206"/>
    <w:rsid w:val="00B15B54"/>
    <w:rsid w:val="00B629E7"/>
    <w:rsid w:val="00BE24E1"/>
    <w:rsid w:val="00C2599D"/>
    <w:rsid w:val="00C75093"/>
    <w:rsid w:val="00CC6900"/>
    <w:rsid w:val="00CD11E8"/>
    <w:rsid w:val="00D03518"/>
    <w:rsid w:val="00D25A8C"/>
    <w:rsid w:val="00D45612"/>
    <w:rsid w:val="00D674AE"/>
    <w:rsid w:val="00D815FC"/>
    <w:rsid w:val="00D85F9E"/>
    <w:rsid w:val="00D87CAD"/>
    <w:rsid w:val="00DB7C6C"/>
    <w:rsid w:val="00DE3AA3"/>
    <w:rsid w:val="00DE6C92"/>
    <w:rsid w:val="00E310A3"/>
    <w:rsid w:val="00E325F0"/>
    <w:rsid w:val="00E602DD"/>
    <w:rsid w:val="00E737DC"/>
    <w:rsid w:val="00E76E5F"/>
    <w:rsid w:val="00E93E0E"/>
    <w:rsid w:val="00EA4792"/>
    <w:rsid w:val="00ED4E9B"/>
    <w:rsid w:val="00EE08CB"/>
    <w:rsid w:val="00EF2859"/>
    <w:rsid w:val="00F024FA"/>
    <w:rsid w:val="00F07A1F"/>
    <w:rsid w:val="00F71C13"/>
    <w:rsid w:val="00F72B79"/>
    <w:rsid w:val="00F8057B"/>
    <w:rsid w:val="00FD7C7A"/>
    <w:rsid w:val="00FF43E2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047CB"/>
  <w15:docId w15:val="{9065129C-4826-4EF8-BF11-04000726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0F67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0F6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0F67"/>
  </w:style>
  <w:style w:type="paragraph" w:styleId="Pidipagina">
    <w:name w:val="footer"/>
    <w:basedOn w:val="Normale"/>
    <w:link w:val="PidipaginaCarattere"/>
    <w:uiPriority w:val="99"/>
    <w:unhideWhenUsed/>
    <w:rsid w:val="009E0F6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0F67"/>
  </w:style>
  <w:style w:type="paragraph" w:styleId="Nessunaspaziatura">
    <w:name w:val="No Spacing"/>
    <w:basedOn w:val="Normale"/>
    <w:uiPriority w:val="1"/>
    <w:qFormat/>
    <w:rsid w:val="009E0F67"/>
  </w:style>
  <w:style w:type="paragraph" w:customStyle="1" w:styleId="testoazienda">
    <w:name w:val="testoazienda"/>
    <w:basedOn w:val="Normale"/>
    <w:rsid w:val="009E0F6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45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45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7E4D44"/>
  </w:style>
  <w:style w:type="character" w:styleId="Enfasigrassetto">
    <w:name w:val="Strong"/>
    <w:basedOn w:val="Carpredefinitoparagrafo"/>
    <w:uiPriority w:val="22"/>
    <w:qFormat/>
    <w:rsid w:val="0035442E"/>
    <w:rPr>
      <w:b/>
      <w:bCs/>
    </w:rPr>
  </w:style>
  <w:style w:type="character" w:customStyle="1" w:styleId="xbe">
    <w:name w:val="_xbe"/>
    <w:basedOn w:val="Carpredefinitoparagrafo"/>
    <w:rsid w:val="00D25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0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291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591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  <w:divsChild>
                        <w:div w:id="47206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0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5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49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2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356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79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811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8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75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350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483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A0565-EB28-4F22-9E84-025A33D6B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Nicolo Novello</dc:creator>
  <cp:lastModifiedBy>Luca Milanese</cp:lastModifiedBy>
  <cp:revision>3</cp:revision>
  <cp:lastPrinted>2021-10-14T14:15:00Z</cp:lastPrinted>
  <dcterms:created xsi:type="dcterms:W3CDTF">2024-03-18T13:57:00Z</dcterms:created>
  <dcterms:modified xsi:type="dcterms:W3CDTF">2024-03-18T13:59:00Z</dcterms:modified>
</cp:coreProperties>
</file>